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DB92" w14:textId="7FBD54D6" w:rsidR="00E01CEF" w:rsidRPr="00E01CEF" w:rsidRDefault="00E01CEF" w:rsidP="00E01CEF">
      <w:pPr>
        <w:pStyle w:val="Default"/>
        <w:jc w:val="center"/>
        <w:rPr>
          <w:rFonts w:hAnsi="標楷體"/>
          <w:b/>
          <w:bCs/>
          <w:sz w:val="28"/>
          <w:szCs w:val="28"/>
        </w:rPr>
      </w:pPr>
      <w:r w:rsidRPr="00E01CEF">
        <w:rPr>
          <w:rFonts w:hAnsi="標楷體"/>
          <w:b/>
          <w:bCs/>
          <w:sz w:val="28"/>
          <w:szCs w:val="28"/>
        </w:rPr>
        <w:t>113</w:t>
      </w:r>
      <w:r w:rsidRPr="00E01CEF">
        <w:rPr>
          <w:rFonts w:hAnsi="標楷體" w:hint="eastAsia"/>
          <w:b/>
          <w:bCs/>
          <w:sz w:val="28"/>
          <w:szCs w:val="28"/>
        </w:rPr>
        <w:t>學年度第2學期國立南科國際實驗高級中學國中部「週六全英課程」活動辦法</w:t>
      </w:r>
    </w:p>
    <w:p w14:paraId="642F508B" w14:textId="77777777" w:rsidR="00E01CEF" w:rsidRPr="00D96098" w:rsidRDefault="00E01CEF" w:rsidP="00E01CEF">
      <w:pPr>
        <w:pStyle w:val="Default"/>
        <w:rPr>
          <w:rFonts w:hAnsi="標楷體"/>
        </w:rPr>
      </w:pPr>
      <w:r w:rsidRPr="00D96098">
        <w:rPr>
          <w:rFonts w:hAnsi="標楷體" w:hint="eastAsia"/>
        </w:rPr>
        <w:t>一、</w:t>
      </w:r>
      <w:r w:rsidRPr="00D96098">
        <w:rPr>
          <w:rFonts w:hAnsi="標楷體" w:hint="eastAsia"/>
          <w:shd w:val="pct15" w:color="auto" w:fill="FFFFFF"/>
        </w:rPr>
        <w:t>課程簡介</w:t>
      </w:r>
      <w:r w:rsidRPr="00D96098">
        <w:rPr>
          <w:rFonts w:hAnsi="標楷體" w:hint="eastAsia"/>
        </w:rPr>
        <w:t>：</w:t>
      </w:r>
      <w:r w:rsidRPr="00D96098">
        <w:rPr>
          <w:rFonts w:hAnsi="標楷體"/>
        </w:rPr>
        <w:t xml:space="preserve"> </w:t>
      </w:r>
    </w:p>
    <w:p w14:paraId="0631E2E7" w14:textId="77777777" w:rsidR="00E01CEF" w:rsidRPr="00D96098" w:rsidRDefault="00E01CEF" w:rsidP="00E01CEF">
      <w:pPr>
        <w:pStyle w:val="Default"/>
        <w:ind w:leftChars="200" w:left="480"/>
        <w:rPr>
          <w:rFonts w:hAnsi="標楷體"/>
        </w:rPr>
      </w:pPr>
      <w:r w:rsidRPr="00D96098">
        <w:rPr>
          <w:rFonts w:hAnsi="標楷體" w:hint="eastAsia"/>
        </w:rPr>
        <w:t>「深受許多電腦玩家喜愛的《戰鎚</w:t>
      </w:r>
      <w:r w:rsidRPr="00D96098">
        <w:rPr>
          <w:rFonts w:hAnsi="標楷體"/>
        </w:rPr>
        <w:t>40K</w:t>
      </w:r>
      <w:r w:rsidRPr="00D96098">
        <w:rPr>
          <w:rFonts w:hAnsi="標楷體" w:hint="eastAsia"/>
        </w:rPr>
        <w:t>》竟然有桌遊？」</w:t>
      </w:r>
      <w:r w:rsidRPr="00D96098">
        <w:rPr>
          <w:rFonts w:hAnsi="標楷體"/>
        </w:rPr>
        <w:t xml:space="preserve"> </w:t>
      </w:r>
    </w:p>
    <w:p w14:paraId="42DA7BCE" w14:textId="77777777" w:rsidR="00E01CEF" w:rsidRPr="00D96098" w:rsidRDefault="00E01CEF" w:rsidP="00E01CEF">
      <w:pPr>
        <w:pStyle w:val="Default"/>
        <w:ind w:leftChars="200" w:left="480"/>
        <w:rPr>
          <w:rFonts w:hAnsi="標楷體"/>
        </w:rPr>
      </w:pPr>
      <w:r w:rsidRPr="00D96098">
        <w:rPr>
          <w:rFonts w:hAnsi="標楷體" w:hint="eastAsia"/>
        </w:rPr>
        <w:t>「用自製的模型來玩桌遊，真的非常特別且有趣！</w:t>
      </w:r>
      <w:r w:rsidRPr="00D96098">
        <w:rPr>
          <w:rFonts w:hAnsi="標楷體"/>
        </w:rPr>
        <w:t xml:space="preserve"> </w:t>
      </w:r>
      <w:r w:rsidRPr="00D96098">
        <w:rPr>
          <w:rFonts w:hAnsi="標楷體" w:hint="eastAsia"/>
        </w:rPr>
        <w:t>」</w:t>
      </w:r>
      <w:r w:rsidRPr="00D96098">
        <w:rPr>
          <w:rFonts w:hAnsi="標楷體"/>
        </w:rPr>
        <w:t xml:space="preserve"> </w:t>
      </w:r>
    </w:p>
    <w:p w14:paraId="52CC570A" w14:textId="77777777" w:rsidR="00E01CEF" w:rsidRPr="00D96098" w:rsidRDefault="00E01CEF" w:rsidP="00E01CEF">
      <w:pPr>
        <w:pStyle w:val="Default"/>
        <w:ind w:leftChars="200" w:left="480"/>
        <w:rPr>
          <w:rFonts w:hAnsi="標楷體"/>
        </w:rPr>
      </w:pPr>
      <w:r w:rsidRPr="00D96098">
        <w:rPr>
          <w:rFonts w:hAnsi="標楷體" w:hint="eastAsia"/>
        </w:rPr>
        <w:t>「和世界各地的玩家進行交流，開拓國際視野！」</w:t>
      </w:r>
      <w:r w:rsidRPr="00D96098">
        <w:rPr>
          <w:rFonts w:hAnsi="標楷體"/>
        </w:rPr>
        <w:t xml:space="preserve"> </w:t>
      </w:r>
    </w:p>
    <w:p w14:paraId="0434063C" w14:textId="5569F008" w:rsidR="00E01CEF" w:rsidRDefault="00E01CEF" w:rsidP="00E01CEF">
      <w:pPr>
        <w:pStyle w:val="Default"/>
        <w:ind w:leftChars="200" w:left="480"/>
        <w:rPr>
          <w:rFonts w:hAnsi="標楷體"/>
        </w:rPr>
      </w:pPr>
      <w:r w:rsidRPr="00D96098">
        <w:rPr>
          <w:rFonts w:hAnsi="標楷體" w:hint="eastAsia"/>
          <w:b/>
          <w:bCs/>
        </w:rPr>
        <w:t>本學期週六全英課程：「</w:t>
      </w:r>
      <w:r w:rsidRPr="00D96098">
        <w:rPr>
          <w:rFonts w:hAnsi="標楷體"/>
          <w:b/>
          <w:bCs/>
        </w:rPr>
        <w:t>Tabletop Wargaming-</w:t>
      </w:r>
      <w:r w:rsidRPr="00D96098">
        <w:rPr>
          <w:rFonts w:hAnsi="標楷體" w:hint="eastAsia"/>
          <w:b/>
          <w:bCs/>
        </w:rPr>
        <w:t>戰鎚桌遊」</w:t>
      </w:r>
      <w:r w:rsidRPr="00D96098">
        <w:rPr>
          <w:rFonts w:hAnsi="標楷體" w:hint="eastAsia"/>
        </w:rPr>
        <w:t>，將由</w:t>
      </w:r>
      <w:r w:rsidRPr="00D96098">
        <w:rPr>
          <w:rFonts w:hAnsi="標楷體"/>
        </w:rPr>
        <w:t xml:space="preserve">Teacher </w:t>
      </w:r>
      <w:r w:rsidRPr="00D96098">
        <w:rPr>
          <w:rFonts w:hAnsi="標楷體"/>
          <w:u w:val="single"/>
        </w:rPr>
        <w:t>Adrian</w:t>
      </w:r>
      <w:r w:rsidRPr="00D96098">
        <w:rPr>
          <w:rFonts w:hAnsi="標楷體" w:hint="eastAsia"/>
        </w:rPr>
        <w:t>全英語授課，中師協同教學，帶領大家閱讀《戰鎚</w:t>
      </w:r>
      <w:r w:rsidRPr="00D96098">
        <w:rPr>
          <w:rFonts w:hAnsi="標楷體"/>
        </w:rPr>
        <w:t>40K</w:t>
      </w:r>
      <w:r w:rsidRPr="00D96098">
        <w:rPr>
          <w:rFonts w:hAnsi="標楷體" w:hint="eastAsia"/>
        </w:rPr>
        <w:t>》桌遊規則書，透過聽、讀、說、寫，全面提升英語能力。學習如何製作模型，完成屬於個人特色的作品。同時，在遊戲中結交新朋友、討論對戰策略，增進人際互動。</w:t>
      </w:r>
      <w:r w:rsidRPr="00395EEA">
        <w:rPr>
          <w:rFonts w:hAnsi="標楷體" w:hint="eastAsia"/>
          <w:b/>
          <w:bCs/>
        </w:rPr>
        <w:t>是時候放下手機，</w:t>
      </w:r>
      <w:r w:rsidR="0071528E" w:rsidRPr="00395EEA">
        <w:rPr>
          <w:rFonts w:hAnsi="標楷體" w:hint="eastAsia"/>
          <w:b/>
          <w:bCs/>
        </w:rPr>
        <w:t>選擇自己喜歡模型，</w:t>
      </w:r>
      <w:r w:rsidRPr="00395EEA">
        <w:rPr>
          <w:rFonts w:hAnsi="標楷體" w:hint="eastAsia"/>
          <w:b/>
          <w:bCs/>
        </w:rPr>
        <w:t>來場緊張刺激的桌遊吧！</w:t>
      </w:r>
      <w:r w:rsidRPr="00D96098">
        <w:rPr>
          <w:rFonts w:hAnsi="標楷體"/>
        </w:rPr>
        <w:t xml:space="preserve"> </w:t>
      </w:r>
    </w:p>
    <w:p w14:paraId="4C33E10E" w14:textId="5C2A4FED" w:rsidR="00D96098" w:rsidRPr="00D96098" w:rsidRDefault="0071528E" w:rsidP="00E01CEF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  <w:noProof/>
        </w:rPr>
        <w:drawing>
          <wp:anchor distT="0" distB="0" distL="114300" distR="114300" simplePos="0" relativeHeight="251658240" behindDoc="0" locked="0" layoutInCell="1" allowOverlap="1" wp14:anchorId="0FF54B36" wp14:editId="45375A97">
            <wp:simplePos x="0" y="0"/>
            <wp:positionH relativeFrom="column">
              <wp:posOffset>5419724</wp:posOffset>
            </wp:positionH>
            <wp:positionV relativeFrom="paragraph">
              <wp:posOffset>38099</wp:posOffset>
            </wp:positionV>
            <wp:extent cx="1095375" cy="10953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F96ED" w14:textId="579327C3" w:rsidR="00D96098" w:rsidRPr="00D96098" w:rsidRDefault="00E01CEF" w:rsidP="00E01CEF">
      <w:pPr>
        <w:pStyle w:val="Default"/>
        <w:rPr>
          <w:rFonts w:hAnsi="標楷體"/>
        </w:rPr>
      </w:pPr>
      <w:r w:rsidRPr="00D96098">
        <w:rPr>
          <w:rFonts w:hAnsi="標楷體" w:hint="eastAsia"/>
        </w:rPr>
        <w:t>二、</w:t>
      </w:r>
      <w:r w:rsidRPr="00D96098">
        <w:rPr>
          <w:rFonts w:hAnsi="標楷體" w:hint="eastAsia"/>
          <w:shd w:val="pct15" w:color="auto" w:fill="FFFFFF"/>
        </w:rPr>
        <w:t>報名資格</w:t>
      </w:r>
      <w:r w:rsidRPr="00D96098">
        <w:rPr>
          <w:rFonts w:hAnsi="標楷體"/>
        </w:rPr>
        <w:t xml:space="preserve">: </w:t>
      </w:r>
      <w:r w:rsidRPr="00D96098">
        <w:rPr>
          <w:rFonts w:hAnsi="標楷體" w:hint="eastAsia"/>
        </w:rPr>
        <w:t>本校國中部七年級與八年級學生</w:t>
      </w:r>
      <w:r w:rsidRPr="00D96098">
        <w:rPr>
          <w:rFonts w:hAnsi="標楷體"/>
        </w:rPr>
        <w:t xml:space="preserve"> </w:t>
      </w:r>
    </w:p>
    <w:p w14:paraId="5893DCF7" w14:textId="77777777" w:rsidR="00E01CEF" w:rsidRPr="00D96098" w:rsidRDefault="00E01CEF" w:rsidP="00E01CEF">
      <w:pPr>
        <w:pStyle w:val="Default"/>
        <w:rPr>
          <w:rFonts w:hAnsi="標楷體"/>
        </w:rPr>
      </w:pPr>
      <w:r w:rsidRPr="00D96098">
        <w:rPr>
          <w:rFonts w:hAnsi="標楷體" w:hint="eastAsia"/>
        </w:rPr>
        <w:t>三、</w:t>
      </w:r>
      <w:r w:rsidRPr="00D96098">
        <w:rPr>
          <w:rFonts w:hAnsi="標楷體" w:hint="eastAsia"/>
          <w:shd w:val="pct15" w:color="auto" w:fill="FFFFFF"/>
        </w:rPr>
        <w:t>報名方式</w:t>
      </w:r>
      <w:r w:rsidRPr="00D96098">
        <w:rPr>
          <w:rFonts w:hAnsi="標楷體"/>
        </w:rPr>
        <w:t xml:space="preserve"> </w:t>
      </w:r>
    </w:p>
    <w:p w14:paraId="3B90CA05" w14:textId="070C555B" w:rsidR="00E01CEF" w:rsidRPr="00D96098" w:rsidRDefault="00E01CEF" w:rsidP="00E01CEF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1. </w:t>
      </w:r>
      <w:r w:rsidRPr="00A8432B">
        <w:rPr>
          <w:rFonts w:hAnsi="標楷體" w:hint="eastAsia"/>
          <w:b/>
          <w:bCs/>
        </w:rPr>
        <w:t>報名期間：</w:t>
      </w:r>
      <w:r w:rsidRPr="00C2048E">
        <w:rPr>
          <w:rFonts w:hAnsi="標楷體"/>
          <w:b/>
          <w:bCs/>
        </w:rPr>
        <w:t>11</w:t>
      </w:r>
      <w:r w:rsidRPr="00C2048E">
        <w:rPr>
          <w:rFonts w:hAnsi="標楷體" w:hint="eastAsia"/>
          <w:b/>
          <w:bCs/>
        </w:rPr>
        <w:t>4</w:t>
      </w:r>
      <w:r w:rsidR="00103697" w:rsidRPr="00C2048E">
        <w:rPr>
          <w:rFonts w:hAnsi="標楷體" w:hint="eastAsia"/>
          <w:b/>
          <w:bCs/>
        </w:rPr>
        <w:t xml:space="preserve"> </w:t>
      </w:r>
      <w:r w:rsidRPr="00C2048E">
        <w:rPr>
          <w:rFonts w:hAnsi="標楷體" w:hint="eastAsia"/>
          <w:b/>
          <w:bCs/>
        </w:rPr>
        <w:t>年</w:t>
      </w:r>
      <w:r w:rsidR="00103697" w:rsidRPr="00C2048E">
        <w:rPr>
          <w:rFonts w:hAnsi="標楷體" w:hint="eastAsia"/>
          <w:b/>
          <w:bCs/>
        </w:rPr>
        <w:t xml:space="preserve"> </w:t>
      </w:r>
      <w:r w:rsidRPr="00C2048E">
        <w:rPr>
          <w:rFonts w:hAnsi="標楷體" w:hint="eastAsia"/>
          <w:b/>
          <w:bCs/>
        </w:rPr>
        <w:t>1</w:t>
      </w:r>
      <w:r w:rsidR="00103697" w:rsidRPr="00C2048E">
        <w:rPr>
          <w:rFonts w:hAnsi="標楷體" w:hint="eastAsia"/>
          <w:b/>
          <w:bCs/>
        </w:rPr>
        <w:t xml:space="preserve"> </w:t>
      </w:r>
      <w:r w:rsidRPr="00C2048E">
        <w:rPr>
          <w:rFonts w:hAnsi="標楷體" w:hint="eastAsia"/>
          <w:b/>
          <w:bCs/>
        </w:rPr>
        <w:t>月</w:t>
      </w:r>
      <w:r w:rsidR="00103697" w:rsidRPr="00C2048E">
        <w:rPr>
          <w:rFonts w:hAnsi="標楷體" w:hint="eastAsia"/>
          <w:b/>
          <w:bCs/>
        </w:rPr>
        <w:t xml:space="preserve"> 14 </w:t>
      </w:r>
      <w:r w:rsidRPr="00C2048E">
        <w:rPr>
          <w:rFonts w:hAnsi="標楷體" w:hint="eastAsia"/>
          <w:b/>
          <w:bCs/>
        </w:rPr>
        <w:t>日</w:t>
      </w:r>
      <w:r w:rsidR="00103697" w:rsidRPr="00C2048E">
        <w:rPr>
          <w:rFonts w:hAnsi="標楷體" w:hint="eastAsia"/>
          <w:b/>
          <w:bCs/>
        </w:rPr>
        <w:t xml:space="preserve"> </w:t>
      </w:r>
      <w:r w:rsidRPr="00C2048E">
        <w:rPr>
          <w:rFonts w:hAnsi="標楷體"/>
          <w:b/>
          <w:bCs/>
        </w:rPr>
        <w:t>(</w:t>
      </w:r>
      <w:r w:rsidR="00103697" w:rsidRPr="00C2048E">
        <w:rPr>
          <w:rFonts w:hAnsi="標楷體" w:hint="eastAsia"/>
          <w:b/>
          <w:bCs/>
        </w:rPr>
        <w:t>二)</w:t>
      </w:r>
      <w:r w:rsidRPr="00C2048E">
        <w:rPr>
          <w:rFonts w:hAnsi="標楷體" w:hint="eastAsia"/>
          <w:b/>
          <w:bCs/>
        </w:rPr>
        <w:t>~</w:t>
      </w:r>
      <w:r w:rsidR="00103697" w:rsidRPr="00C2048E">
        <w:rPr>
          <w:rFonts w:hAnsi="標楷體" w:hint="eastAsia"/>
          <w:b/>
          <w:bCs/>
        </w:rPr>
        <w:t xml:space="preserve"> </w:t>
      </w:r>
      <w:r w:rsidRPr="00C2048E">
        <w:rPr>
          <w:rFonts w:hAnsi="標楷體" w:hint="eastAsia"/>
          <w:b/>
          <w:bCs/>
        </w:rPr>
        <w:t>1</w:t>
      </w:r>
      <w:r w:rsidR="00103697" w:rsidRPr="00C2048E">
        <w:rPr>
          <w:rFonts w:hAnsi="標楷體" w:hint="eastAsia"/>
          <w:b/>
          <w:bCs/>
        </w:rPr>
        <w:t xml:space="preserve"> </w:t>
      </w:r>
      <w:r w:rsidRPr="00C2048E">
        <w:rPr>
          <w:rFonts w:hAnsi="標楷體" w:hint="eastAsia"/>
          <w:b/>
          <w:bCs/>
        </w:rPr>
        <w:t>月</w:t>
      </w:r>
      <w:r w:rsidR="00103697" w:rsidRPr="00C2048E">
        <w:rPr>
          <w:rFonts w:hAnsi="標楷體" w:hint="eastAsia"/>
          <w:b/>
          <w:bCs/>
        </w:rPr>
        <w:t xml:space="preserve"> 20 </w:t>
      </w:r>
      <w:r w:rsidRPr="00C2048E">
        <w:rPr>
          <w:rFonts w:hAnsi="標楷體" w:hint="eastAsia"/>
          <w:b/>
          <w:bCs/>
        </w:rPr>
        <w:t>日</w:t>
      </w:r>
      <w:r w:rsidR="00103697" w:rsidRPr="00C2048E">
        <w:rPr>
          <w:rFonts w:hAnsi="標楷體" w:hint="eastAsia"/>
          <w:b/>
          <w:bCs/>
        </w:rPr>
        <w:t xml:space="preserve"> </w:t>
      </w:r>
      <w:r w:rsidRPr="00C2048E">
        <w:rPr>
          <w:rFonts w:hAnsi="標楷體"/>
          <w:b/>
          <w:bCs/>
        </w:rPr>
        <w:t>(</w:t>
      </w:r>
      <w:r w:rsidR="00103697" w:rsidRPr="00C2048E">
        <w:rPr>
          <w:rFonts w:hAnsi="標楷體" w:hint="eastAsia"/>
          <w:b/>
          <w:bCs/>
        </w:rPr>
        <w:t>一</w:t>
      </w:r>
      <w:r w:rsidRPr="00C2048E">
        <w:rPr>
          <w:rFonts w:hAnsi="標楷體"/>
          <w:b/>
          <w:bCs/>
        </w:rPr>
        <w:t>)</w:t>
      </w:r>
      <w:r w:rsidRPr="00D96098">
        <w:rPr>
          <w:rFonts w:hAnsi="標楷體" w:hint="eastAsia"/>
        </w:rPr>
        <w:t>。</w:t>
      </w:r>
      <w:r w:rsidRPr="00D96098">
        <w:rPr>
          <w:rFonts w:hAnsi="標楷體"/>
        </w:rPr>
        <w:t xml:space="preserve"> </w:t>
      </w:r>
    </w:p>
    <w:p w14:paraId="3CA2F6EF" w14:textId="00DD9BA9" w:rsidR="00E01CEF" w:rsidRPr="00D96098" w:rsidRDefault="00E01CEF" w:rsidP="00D96098">
      <w:pPr>
        <w:pStyle w:val="Default"/>
        <w:spacing w:after="36"/>
        <w:ind w:leftChars="200" w:left="480"/>
        <w:rPr>
          <w:rFonts w:hAnsi="標楷體"/>
        </w:rPr>
      </w:pPr>
      <w:r w:rsidRPr="00D96098">
        <w:rPr>
          <w:rFonts w:hAnsi="標楷體" w:cs="Cambria Math"/>
        </w:rPr>
        <w:t xml:space="preserve">2. </w:t>
      </w:r>
      <w:r w:rsidRPr="00A8432B">
        <w:rPr>
          <w:rFonts w:hAnsi="標楷體" w:hint="eastAsia"/>
          <w:b/>
          <w:bCs/>
        </w:rPr>
        <w:t>點選學校首頁下方「社團暨冬夏營隊報名系統」報名，連結</w:t>
      </w:r>
      <w:r w:rsidRPr="00A8432B">
        <w:rPr>
          <w:rFonts w:hAnsi="標楷體"/>
          <w:b/>
          <w:bCs/>
        </w:rPr>
        <w:t>QRcode</w:t>
      </w:r>
      <w:r w:rsidRPr="00D96098">
        <w:rPr>
          <w:rFonts w:hAnsi="標楷體" w:hint="eastAsia"/>
        </w:rPr>
        <w:t>：</w:t>
      </w:r>
      <w:r w:rsidRPr="00D96098">
        <w:rPr>
          <w:rFonts w:hAnsi="標楷體"/>
        </w:rPr>
        <w:t xml:space="preserve"> </w:t>
      </w:r>
    </w:p>
    <w:p w14:paraId="5D9D0F36" w14:textId="64014B02" w:rsidR="00D96098" w:rsidRPr="00D96098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 w:cs="Cambria Math"/>
        </w:rPr>
        <w:t xml:space="preserve">3. </w:t>
      </w:r>
      <w:r w:rsidRPr="00A8432B">
        <w:rPr>
          <w:rFonts w:hAnsi="標楷體" w:hint="eastAsia"/>
          <w:b/>
          <w:bCs/>
        </w:rPr>
        <w:t>錄取名單公告：訂於</w:t>
      </w:r>
      <w:r w:rsidR="00737BBD">
        <w:rPr>
          <w:rFonts w:hAnsi="標楷體" w:hint="eastAsia"/>
          <w:b/>
          <w:bCs/>
        </w:rPr>
        <w:t xml:space="preserve"> </w:t>
      </w:r>
      <w:r w:rsidR="00103697" w:rsidRPr="00C2048E">
        <w:rPr>
          <w:rFonts w:hAnsi="標楷體" w:hint="eastAsia"/>
          <w:b/>
          <w:bCs/>
        </w:rPr>
        <w:t>2</w:t>
      </w:r>
      <w:r w:rsidRPr="00C2048E">
        <w:rPr>
          <w:rFonts w:hAnsi="標楷體" w:hint="eastAsia"/>
          <w:b/>
          <w:bCs/>
        </w:rPr>
        <w:t>月</w:t>
      </w:r>
      <w:r w:rsidR="00737BBD" w:rsidRPr="00C2048E">
        <w:rPr>
          <w:rFonts w:hAnsi="標楷體" w:hint="eastAsia"/>
          <w:b/>
          <w:bCs/>
        </w:rPr>
        <w:t xml:space="preserve"> 5</w:t>
      </w:r>
      <w:r w:rsidRPr="00C2048E">
        <w:rPr>
          <w:rFonts w:hAnsi="標楷體" w:hint="eastAsia"/>
          <w:b/>
          <w:bCs/>
        </w:rPr>
        <w:t>日</w:t>
      </w:r>
      <w:r w:rsidRPr="00C2048E">
        <w:rPr>
          <w:rFonts w:hAnsi="標楷體"/>
          <w:b/>
          <w:bCs/>
        </w:rPr>
        <w:t>(</w:t>
      </w:r>
      <w:r w:rsidR="00737BBD" w:rsidRPr="00C2048E">
        <w:rPr>
          <w:rFonts w:hAnsi="標楷體" w:hint="eastAsia"/>
          <w:b/>
          <w:bCs/>
        </w:rPr>
        <w:t>三</w:t>
      </w:r>
      <w:r w:rsidRPr="00C2048E">
        <w:rPr>
          <w:rFonts w:hAnsi="標楷體"/>
          <w:b/>
          <w:bCs/>
        </w:rPr>
        <w:t>)</w:t>
      </w:r>
      <w:r w:rsidRPr="00A8432B">
        <w:rPr>
          <w:rFonts w:hAnsi="標楷體" w:hint="eastAsia"/>
          <w:b/>
          <w:bCs/>
        </w:rPr>
        <w:t>公告</w:t>
      </w:r>
      <w:r w:rsidR="00C2048E">
        <w:rPr>
          <w:rFonts w:hAnsi="標楷體" w:hint="eastAsia"/>
          <w:b/>
          <w:bCs/>
        </w:rPr>
        <w:t>錄取名單</w:t>
      </w:r>
      <w:r w:rsidRPr="00D96098">
        <w:rPr>
          <w:rFonts w:hAnsi="標楷體" w:hint="eastAsia"/>
        </w:rPr>
        <w:t>，課程活動通知單與繳費單再另行發放。</w:t>
      </w:r>
      <w:r w:rsidRPr="00D96098">
        <w:rPr>
          <w:rFonts w:hAnsi="標楷體"/>
        </w:rPr>
        <w:t xml:space="preserve"> </w:t>
      </w:r>
    </w:p>
    <w:p w14:paraId="1C0F5A9C" w14:textId="77777777" w:rsidR="00E01CEF" w:rsidRPr="00D96098" w:rsidRDefault="00E01CEF" w:rsidP="00E01CEF">
      <w:pPr>
        <w:pStyle w:val="Default"/>
        <w:rPr>
          <w:rFonts w:hAnsi="標楷體"/>
        </w:rPr>
      </w:pPr>
      <w:r w:rsidRPr="00D96098">
        <w:rPr>
          <w:rFonts w:hAnsi="標楷體" w:hint="eastAsia"/>
        </w:rPr>
        <w:t>四、</w:t>
      </w:r>
      <w:r w:rsidRPr="00D96098">
        <w:rPr>
          <w:rFonts w:hAnsi="標楷體" w:hint="eastAsia"/>
          <w:shd w:val="pct15" w:color="auto" w:fill="FFFFFF"/>
        </w:rPr>
        <w:t>甄選名額及方式</w:t>
      </w:r>
      <w:r w:rsidRPr="00D96098">
        <w:rPr>
          <w:rFonts w:hAnsi="標楷體"/>
        </w:rPr>
        <w:t xml:space="preserve"> </w:t>
      </w:r>
    </w:p>
    <w:p w14:paraId="1413D86F" w14:textId="41517139" w:rsidR="00E01CEF" w:rsidRPr="00D96098" w:rsidRDefault="00E01CEF" w:rsidP="00D96098">
      <w:pPr>
        <w:pStyle w:val="Default"/>
        <w:spacing w:after="36"/>
        <w:ind w:leftChars="200" w:left="480"/>
        <w:rPr>
          <w:rFonts w:hAnsi="標楷體"/>
        </w:rPr>
      </w:pPr>
      <w:r w:rsidRPr="00D96098">
        <w:rPr>
          <w:rFonts w:hAnsi="標楷體" w:cs="Cambria Math"/>
        </w:rPr>
        <w:t xml:space="preserve">1. </w:t>
      </w:r>
      <w:r w:rsidRPr="00A8432B">
        <w:rPr>
          <w:rFonts w:hAnsi="標楷體" w:hint="eastAsia"/>
          <w:b/>
          <w:bCs/>
        </w:rPr>
        <w:t>錄取</w:t>
      </w:r>
      <w:r w:rsidR="00D96098" w:rsidRPr="00A8432B">
        <w:rPr>
          <w:rFonts w:hAnsi="標楷體" w:hint="eastAsia"/>
          <w:b/>
          <w:bCs/>
        </w:rPr>
        <w:t>30</w:t>
      </w:r>
      <w:r w:rsidRPr="00A8432B">
        <w:rPr>
          <w:rFonts w:hAnsi="標楷體" w:hint="eastAsia"/>
          <w:b/>
          <w:bCs/>
        </w:rPr>
        <w:t>名：七</w:t>
      </w:r>
      <w:r w:rsidR="00D96098" w:rsidRPr="00A8432B">
        <w:rPr>
          <w:rFonts w:hAnsi="標楷體" w:hint="eastAsia"/>
          <w:b/>
          <w:bCs/>
        </w:rPr>
        <w:t>年級</w:t>
      </w:r>
      <w:r w:rsidRPr="00A8432B">
        <w:rPr>
          <w:rFonts w:hAnsi="標楷體"/>
          <w:b/>
          <w:bCs/>
        </w:rPr>
        <w:t>15</w:t>
      </w:r>
      <w:r w:rsidRPr="00A8432B">
        <w:rPr>
          <w:rFonts w:hAnsi="標楷體" w:hint="eastAsia"/>
          <w:b/>
          <w:bCs/>
        </w:rPr>
        <w:t>名、八</w:t>
      </w:r>
      <w:r w:rsidR="00D96098" w:rsidRPr="00A8432B">
        <w:rPr>
          <w:rFonts w:hAnsi="標楷體" w:hint="eastAsia"/>
          <w:b/>
          <w:bCs/>
        </w:rPr>
        <w:t>年級</w:t>
      </w:r>
      <w:r w:rsidRPr="00A8432B">
        <w:rPr>
          <w:rFonts w:hAnsi="標楷體"/>
          <w:b/>
          <w:bCs/>
        </w:rPr>
        <w:t>1</w:t>
      </w:r>
      <w:r w:rsidR="00D96098" w:rsidRPr="00A8432B">
        <w:rPr>
          <w:rFonts w:hAnsi="標楷體" w:hint="eastAsia"/>
          <w:b/>
          <w:bCs/>
        </w:rPr>
        <w:t>5</w:t>
      </w:r>
      <w:r w:rsidRPr="00A8432B">
        <w:rPr>
          <w:rFonts w:hAnsi="標楷體" w:hint="eastAsia"/>
          <w:b/>
          <w:bCs/>
        </w:rPr>
        <w:t>名</w:t>
      </w:r>
      <w:r w:rsidRPr="00D96098">
        <w:rPr>
          <w:rFonts w:hAnsi="標楷體" w:hint="eastAsia"/>
        </w:rPr>
        <w:t>。</w:t>
      </w:r>
      <w:r w:rsidRPr="00D96098">
        <w:rPr>
          <w:rFonts w:hAnsi="標楷體"/>
        </w:rPr>
        <w:t xml:space="preserve"> </w:t>
      </w:r>
    </w:p>
    <w:p w14:paraId="621C1C08" w14:textId="38831155" w:rsidR="00E01CEF" w:rsidRPr="00D96098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 w:cs="Cambria Math"/>
        </w:rPr>
        <w:t xml:space="preserve">2. </w:t>
      </w:r>
      <w:r w:rsidRPr="00D96098">
        <w:rPr>
          <w:rFonts w:hAnsi="標楷體" w:hint="eastAsia"/>
        </w:rPr>
        <w:t>超過錄取人數時，依下列方式計分並排序錄取：</w:t>
      </w:r>
      <w:r w:rsidRPr="00D96098">
        <w:rPr>
          <w:rFonts w:hAnsi="標楷體"/>
        </w:rPr>
        <w:t xml:space="preserve"> </w:t>
      </w:r>
    </w:p>
    <w:p w14:paraId="323FA3C2" w14:textId="0402AAF5" w:rsidR="00E01CEF" w:rsidRPr="00D96098" w:rsidRDefault="00E258D6" w:rsidP="00D96098">
      <w:pPr>
        <w:pStyle w:val="Default"/>
        <w:ind w:leftChars="300" w:left="720"/>
        <w:rPr>
          <w:rFonts w:hAnsi="標楷體"/>
        </w:rPr>
      </w:pPr>
      <w:r>
        <w:rPr>
          <w:rFonts w:hAnsi="標楷體" w:hint="eastAsia"/>
        </w:rPr>
        <w:t xml:space="preserve"> </w:t>
      </w:r>
      <w:r w:rsidR="00E01CEF" w:rsidRPr="00D96098">
        <w:rPr>
          <w:rFonts w:hAnsi="標楷體" w:hint="eastAsia"/>
        </w:rPr>
        <w:t>採計</w:t>
      </w:r>
      <w:r w:rsidR="00E01CEF" w:rsidRPr="00D96098">
        <w:rPr>
          <w:rFonts w:hAnsi="標楷體"/>
        </w:rPr>
        <w:t>11</w:t>
      </w:r>
      <w:r>
        <w:rPr>
          <w:rFonts w:hAnsi="標楷體" w:hint="eastAsia"/>
        </w:rPr>
        <w:t>3</w:t>
      </w:r>
      <w:r w:rsidR="00E01CEF" w:rsidRPr="00D96098">
        <w:rPr>
          <w:rFonts w:hAnsi="標楷體" w:hint="eastAsia"/>
        </w:rPr>
        <w:t>學年度第</w:t>
      </w:r>
      <w:r>
        <w:rPr>
          <w:rFonts w:hAnsi="標楷體" w:hint="eastAsia"/>
        </w:rPr>
        <w:t>1</w:t>
      </w:r>
      <w:r w:rsidR="00E01CEF" w:rsidRPr="00D96098">
        <w:rPr>
          <w:rFonts w:hAnsi="標楷體" w:hint="eastAsia"/>
        </w:rPr>
        <w:t>學期前兩次定評成績，其中英文科成績加權</w:t>
      </w:r>
      <w:r w:rsidR="00E01CEF" w:rsidRPr="00D96098">
        <w:rPr>
          <w:rFonts w:hAnsi="標楷體"/>
        </w:rPr>
        <w:t>2</w:t>
      </w:r>
      <w:r w:rsidR="00E01CEF" w:rsidRPr="00D96098">
        <w:rPr>
          <w:rFonts w:hAnsi="標楷體" w:hint="eastAsia"/>
        </w:rPr>
        <w:t>倍。</w:t>
      </w:r>
      <w:r w:rsidR="00E01CEF" w:rsidRPr="00D96098">
        <w:rPr>
          <w:rFonts w:hAnsi="標楷體"/>
        </w:rPr>
        <w:t xml:space="preserve"> </w:t>
      </w:r>
    </w:p>
    <w:p w14:paraId="4E7A136E" w14:textId="77777777" w:rsidR="00E01CEF" w:rsidRPr="00D96098" w:rsidRDefault="00E01CEF" w:rsidP="00E01CEF">
      <w:pPr>
        <w:pStyle w:val="Default"/>
        <w:rPr>
          <w:rFonts w:hAnsi="標楷體"/>
        </w:rPr>
      </w:pPr>
      <w:r w:rsidRPr="00D96098">
        <w:rPr>
          <w:rFonts w:hAnsi="標楷體" w:hint="eastAsia"/>
        </w:rPr>
        <w:t>五、</w:t>
      </w:r>
      <w:r w:rsidRPr="00D96098">
        <w:rPr>
          <w:rFonts w:hAnsi="標楷體" w:hint="eastAsia"/>
          <w:shd w:val="pct15" w:color="auto" w:fill="FFFFFF"/>
        </w:rPr>
        <w:t>實施方式</w:t>
      </w:r>
      <w:r w:rsidRPr="00D96098">
        <w:rPr>
          <w:rFonts w:hAnsi="標楷體"/>
        </w:rPr>
        <w:t xml:space="preserve"> </w:t>
      </w:r>
    </w:p>
    <w:p w14:paraId="64FF6E10" w14:textId="32201551" w:rsidR="00EE3937" w:rsidRDefault="00E01CEF" w:rsidP="00EE3937">
      <w:pPr>
        <w:pStyle w:val="Default"/>
        <w:ind w:leftChars="200" w:left="480"/>
        <w:rPr>
          <w:rFonts w:hAnsi="標楷體"/>
          <w:b/>
          <w:bCs/>
          <w:u w:val="single"/>
        </w:rPr>
      </w:pPr>
      <w:r w:rsidRPr="00D96098">
        <w:rPr>
          <w:rFonts w:hAnsi="標楷體"/>
        </w:rPr>
        <w:t xml:space="preserve">1. </w:t>
      </w:r>
      <w:r w:rsidRPr="00D96098">
        <w:rPr>
          <w:rFonts w:hAnsi="標楷體" w:hint="eastAsia"/>
        </w:rPr>
        <w:t>活動期間：</w:t>
      </w:r>
      <w:r w:rsidR="00D96098" w:rsidRPr="00A8432B">
        <w:rPr>
          <w:rFonts w:hAnsi="標楷體" w:hint="eastAsia"/>
          <w:b/>
          <w:bCs/>
          <w:u w:val="single"/>
        </w:rPr>
        <w:t>114年</w:t>
      </w:r>
      <w:r w:rsidR="00EE3937">
        <w:rPr>
          <w:rFonts w:hAnsi="標楷體" w:hint="eastAsia"/>
          <w:b/>
          <w:bCs/>
          <w:u w:val="single"/>
        </w:rPr>
        <w:t xml:space="preserve"> </w:t>
      </w:r>
      <w:r w:rsidR="00EE3937" w:rsidRPr="00EE3937">
        <w:rPr>
          <w:rFonts w:hAnsi="標楷體" w:hint="eastAsia"/>
          <w:b/>
          <w:bCs/>
          <w:u w:val="single"/>
        </w:rPr>
        <w:t>2/15、2/22、3/8、3/22、3/29、4/12、4/26、5/3、5/24、6/7</w:t>
      </w:r>
      <w:r w:rsidRPr="00A8432B">
        <w:rPr>
          <w:rFonts w:hAnsi="標楷體" w:hint="eastAsia"/>
          <w:b/>
          <w:bCs/>
          <w:u w:val="single"/>
        </w:rPr>
        <w:t>，共</w:t>
      </w:r>
      <w:r w:rsidRPr="00A8432B">
        <w:rPr>
          <w:rFonts w:hAnsi="標楷體"/>
          <w:b/>
          <w:bCs/>
          <w:u w:val="single"/>
        </w:rPr>
        <w:t>10</w:t>
      </w:r>
      <w:r w:rsidRPr="00A8432B">
        <w:rPr>
          <w:rFonts w:hAnsi="標楷體" w:hint="eastAsia"/>
          <w:b/>
          <w:bCs/>
          <w:u w:val="single"/>
        </w:rPr>
        <w:t>次</w:t>
      </w:r>
    </w:p>
    <w:p w14:paraId="3BEC63A7" w14:textId="7D1BE4A9" w:rsidR="00E01CEF" w:rsidRPr="00D10C0D" w:rsidRDefault="00EE3937" w:rsidP="00EE3937">
      <w:pPr>
        <w:pStyle w:val="Default"/>
        <w:ind w:leftChars="200" w:left="480"/>
        <w:rPr>
          <w:rFonts w:hAnsi="標楷體"/>
          <w:b/>
          <w:bCs/>
          <w:u w:val="single"/>
        </w:rPr>
      </w:pPr>
      <w:r w:rsidRPr="00EE3937">
        <w:rPr>
          <w:rFonts w:hAnsi="標楷體" w:hint="eastAsia"/>
          <w:b/>
          <w:bCs/>
        </w:rPr>
        <w:t xml:space="preserve">             </w:t>
      </w:r>
      <w:r w:rsidR="00E01CEF" w:rsidRPr="00A8432B">
        <w:rPr>
          <w:rFonts w:hAnsi="標楷體" w:hint="eastAsia"/>
          <w:b/>
          <w:bCs/>
          <w:u w:val="single"/>
        </w:rPr>
        <w:t>週六上午</w:t>
      </w:r>
      <w:r w:rsidR="00E01CEF" w:rsidRPr="00A8432B">
        <w:rPr>
          <w:rFonts w:hAnsi="標楷體"/>
          <w:b/>
          <w:bCs/>
          <w:u w:val="single"/>
        </w:rPr>
        <w:t>08:00-12:00</w:t>
      </w:r>
      <w:r w:rsidR="00E01CEF" w:rsidRPr="00A8432B">
        <w:rPr>
          <w:rFonts w:hAnsi="標楷體" w:hint="eastAsia"/>
          <w:u w:val="single"/>
        </w:rPr>
        <w:t>。</w:t>
      </w:r>
      <w:r w:rsidR="00E01CEF" w:rsidRPr="00D96098">
        <w:rPr>
          <w:rFonts w:hAnsi="標楷體"/>
        </w:rPr>
        <w:t xml:space="preserve"> </w:t>
      </w:r>
    </w:p>
    <w:p w14:paraId="76B7C931" w14:textId="3B008089" w:rsidR="00E01CEF" w:rsidRPr="00D96098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2. </w:t>
      </w:r>
      <w:r w:rsidRPr="00D96098">
        <w:rPr>
          <w:rFonts w:hAnsi="標楷體" w:hint="eastAsia"/>
        </w:rPr>
        <w:t>活動地點：國中部</w:t>
      </w:r>
      <w:r w:rsidR="002F1D1A">
        <w:rPr>
          <w:rFonts w:hAnsi="標楷體" w:hint="eastAsia"/>
        </w:rPr>
        <w:t>2F美術</w:t>
      </w:r>
      <w:r w:rsidRPr="00D96098">
        <w:rPr>
          <w:rFonts w:hAnsi="標楷體" w:hint="eastAsia"/>
        </w:rPr>
        <w:t>教室。</w:t>
      </w:r>
      <w:r w:rsidRPr="00D96098">
        <w:rPr>
          <w:rFonts w:hAnsi="標楷體"/>
        </w:rPr>
        <w:t xml:space="preserve"> </w:t>
      </w:r>
    </w:p>
    <w:p w14:paraId="03AE609B" w14:textId="0D461A12" w:rsidR="00E01CEF" w:rsidRPr="00D96098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3. </w:t>
      </w:r>
      <w:r w:rsidRPr="00D96098">
        <w:rPr>
          <w:rFonts w:hAnsi="標楷體" w:hint="eastAsia"/>
        </w:rPr>
        <w:t>每次上</w:t>
      </w:r>
      <w:r w:rsidRPr="00D96098">
        <w:rPr>
          <w:rFonts w:hAnsi="標楷體"/>
        </w:rPr>
        <w:t>/</w:t>
      </w:r>
      <w:r w:rsidRPr="00D96098">
        <w:rPr>
          <w:rFonts w:hAnsi="標楷體" w:hint="eastAsia"/>
        </w:rPr>
        <w:t>下課時間以授課老師為準，得依實際情況調整。</w:t>
      </w:r>
      <w:r w:rsidRPr="00D96098">
        <w:rPr>
          <w:rFonts w:hAnsi="標楷體"/>
        </w:rPr>
        <w:t xml:space="preserve"> </w:t>
      </w:r>
    </w:p>
    <w:p w14:paraId="53BCBAE7" w14:textId="77777777" w:rsidR="00E01CEF" w:rsidRPr="00D96098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4. </w:t>
      </w:r>
      <w:r w:rsidRPr="00D96098">
        <w:rPr>
          <w:rFonts w:hAnsi="標楷體" w:hint="eastAsia"/>
        </w:rPr>
        <w:t>本課程由外師全英語授課，搭配中師協同教學。</w:t>
      </w:r>
      <w:r w:rsidRPr="00D96098">
        <w:rPr>
          <w:rFonts w:hAnsi="標楷體"/>
        </w:rPr>
        <w:t xml:space="preserve"> </w:t>
      </w:r>
    </w:p>
    <w:p w14:paraId="0A5B0A49" w14:textId="77777777" w:rsidR="00E01CEF" w:rsidRPr="00D96098" w:rsidRDefault="00E01CEF" w:rsidP="00E01CEF">
      <w:pPr>
        <w:pStyle w:val="Default"/>
        <w:rPr>
          <w:rFonts w:hAnsi="標楷體"/>
        </w:rPr>
      </w:pPr>
      <w:r w:rsidRPr="00D96098">
        <w:rPr>
          <w:rFonts w:hAnsi="標楷體" w:hint="eastAsia"/>
        </w:rPr>
        <w:t>六、</w:t>
      </w:r>
      <w:r w:rsidRPr="00D96098">
        <w:rPr>
          <w:rFonts w:hAnsi="標楷體" w:hint="eastAsia"/>
          <w:shd w:val="pct15" w:color="auto" w:fill="FFFFFF"/>
        </w:rPr>
        <w:t>活動收費</w:t>
      </w:r>
      <w:r w:rsidRPr="00D96098">
        <w:rPr>
          <w:rFonts w:hAnsi="標楷體"/>
        </w:rPr>
        <w:t xml:space="preserve"> </w:t>
      </w:r>
    </w:p>
    <w:p w14:paraId="61A6483E" w14:textId="28E923D3" w:rsidR="00E01CEF" w:rsidRPr="00D96098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1. </w:t>
      </w:r>
      <w:r w:rsidRPr="00D96098">
        <w:rPr>
          <w:rFonts w:hAnsi="標楷體" w:hint="eastAsia"/>
        </w:rPr>
        <w:t>費用：講師費</w:t>
      </w:r>
      <w:r w:rsidR="00386CC2">
        <w:rPr>
          <w:rFonts w:hAnsi="標楷體"/>
        </w:rPr>
        <w:t>1,5</w:t>
      </w:r>
      <w:r w:rsidRPr="00D96098">
        <w:rPr>
          <w:rFonts w:hAnsi="標楷體"/>
        </w:rPr>
        <w:t>00</w:t>
      </w:r>
      <w:r w:rsidRPr="00D96098">
        <w:rPr>
          <w:rFonts w:hAnsi="標楷體" w:hint="eastAsia"/>
        </w:rPr>
        <w:t>元、材料費</w:t>
      </w:r>
      <w:r w:rsidR="00386CC2">
        <w:rPr>
          <w:rFonts w:hAnsi="標楷體"/>
        </w:rPr>
        <w:t>1,</w:t>
      </w:r>
      <w:r w:rsidR="004D2C37">
        <w:rPr>
          <w:rFonts w:hAnsi="標楷體" w:hint="eastAsia"/>
        </w:rPr>
        <w:t>2</w:t>
      </w:r>
      <w:r w:rsidRPr="00D96098">
        <w:rPr>
          <w:rFonts w:hAnsi="標楷體"/>
        </w:rPr>
        <w:t>00</w:t>
      </w:r>
      <w:r w:rsidRPr="00D96098">
        <w:rPr>
          <w:rFonts w:hAnsi="標楷體" w:hint="eastAsia"/>
        </w:rPr>
        <w:t>元，共</w:t>
      </w:r>
      <w:r w:rsidRPr="00D96098">
        <w:rPr>
          <w:rFonts w:hAnsi="標楷體"/>
        </w:rPr>
        <w:t>2</w:t>
      </w:r>
      <w:r w:rsidR="00386CC2">
        <w:rPr>
          <w:rFonts w:hAnsi="標楷體"/>
        </w:rPr>
        <w:t>,</w:t>
      </w:r>
      <w:r w:rsidR="004D2C37">
        <w:rPr>
          <w:rFonts w:hAnsi="標楷體" w:hint="eastAsia"/>
        </w:rPr>
        <w:t>7</w:t>
      </w:r>
      <w:r w:rsidRPr="00D96098">
        <w:rPr>
          <w:rFonts w:hAnsi="標楷體"/>
        </w:rPr>
        <w:t>00</w:t>
      </w:r>
      <w:r w:rsidRPr="00D96098">
        <w:rPr>
          <w:rFonts w:hAnsi="標楷體" w:hint="eastAsia"/>
        </w:rPr>
        <w:t>元。</w:t>
      </w:r>
      <w:r w:rsidRPr="00D96098">
        <w:rPr>
          <w:rFonts w:hAnsi="標楷體"/>
        </w:rPr>
        <w:t xml:space="preserve"> </w:t>
      </w:r>
    </w:p>
    <w:p w14:paraId="432E556E" w14:textId="6D5D631B" w:rsidR="00E01CEF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2. </w:t>
      </w:r>
      <w:r w:rsidRPr="00D96098">
        <w:rPr>
          <w:rFonts w:hAnsi="標楷體" w:hint="eastAsia"/>
        </w:rPr>
        <w:t>待收到課程活動通知單及繳費單後，請於指定日期前繳交。</w:t>
      </w:r>
      <w:r w:rsidRPr="00D96098">
        <w:rPr>
          <w:rFonts w:hAnsi="標楷體"/>
        </w:rPr>
        <w:t xml:space="preserve"> </w:t>
      </w:r>
    </w:p>
    <w:p w14:paraId="32AFF081" w14:textId="77777777" w:rsidR="00D96098" w:rsidRPr="00D96098" w:rsidRDefault="00D96098" w:rsidP="00D96098">
      <w:pPr>
        <w:pStyle w:val="Default"/>
        <w:ind w:leftChars="200" w:left="480"/>
        <w:rPr>
          <w:rFonts w:hAnsi="標楷體"/>
        </w:rPr>
      </w:pPr>
    </w:p>
    <w:p w14:paraId="63902DCF" w14:textId="77777777" w:rsidR="00E01CEF" w:rsidRPr="00D96098" w:rsidRDefault="00E01CEF" w:rsidP="00E01CEF">
      <w:pPr>
        <w:pStyle w:val="Default"/>
        <w:rPr>
          <w:rFonts w:hAnsi="標楷體"/>
        </w:rPr>
      </w:pPr>
      <w:r w:rsidRPr="00D96098">
        <w:rPr>
          <w:rFonts w:hAnsi="標楷體" w:hint="eastAsia"/>
        </w:rPr>
        <w:t>七、</w:t>
      </w:r>
      <w:r w:rsidRPr="00D96098">
        <w:rPr>
          <w:rFonts w:hAnsi="標楷體" w:hint="eastAsia"/>
          <w:shd w:val="pct15" w:color="auto" w:fill="FFFFFF"/>
        </w:rPr>
        <w:t>週六課程期間學生義務與須知</w:t>
      </w:r>
      <w:r w:rsidRPr="00D96098">
        <w:rPr>
          <w:rFonts w:hAnsi="標楷體"/>
        </w:rPr>
        <w:t xml:space="preserve"> </w:t>
      </w:r>
    </w:p>
    <w:p w14:paraId="2D3A37AA" w14:textId="77777777" w:rsidR="00E01CEF" w:rsidRPr="00D96098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1. </w:t>
      </w:r>
      <w:r w:rsidRPr="00D96098">
        <w:rPr>
          <w:rFonts w:hAnsi="標楷體" w:hint="eastAsia"/>
        </w:rPr>
        <w:t>請遵守平時學校與教室的相關規範。</w:t>
      </w:r>
      <w:r w:rsidRPr="00D96098">
        <w:rPr>
          <w:rFonts w:hAnsi="標楷體"/>
        </w:rPr>
        <w:t xml:space="preserve"> </w:t>
      </w:r>
    </w:p>
    <w:p w14:paraId="11E5BE12" w14:textId="77777777" w:rsidR="00E258D6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2. </w:t>
      </w:r>
      <w:r w:rsidRPr="00D96098">
        <w:rPr>
          <w:rFonts w:hAnsi="標楷體" w:hint="eastAsia"/>
        </w:rPr>
        <w:t>課程中所拍攝之照片及影片，同意做為課程分享使用。如不接受拍攝及肖像使用，請於</w:t>
      </w:r>
    </w:p>
    <w:p w14:paraId="2DFFDD46" w14:textId="4F06BE89" w:rsidR="00E01CEF" w:rsidRPr="00D96098" w:rsidRDefault="00E258D6" w:rsidP="00D96098">
      <w:pPr>
        <w:pStyle w:val="Default"/>
        <w:ind w:leftChars="200" w:left="480"/>
        <w:rPr>
          <w:rFonts w:hAnsi="標楷體"/>
        </w:rPr>
      </w:pPr>
      <w:r>
        <w:rPr>
          <w:rFonts w:hAnsi="標楷體" w:hint="eastAsia"/>
        </w:rPr>
        <w:t xml:space="preserve">   </w:t>
      </w:r>
      <w:r w:rsidR="00E01CEF" w:rsidRPr="00D96098">
        <w:rPr>
          <w:rFonts w:hAnsi="標楷體" w:hint="eastAsia"/>
        </w:rPr>
        <w:t>第</w:t>
      </w:r>
      <w:r w:rsidR="00E01CEF" w:rsidRPr="00D96098">
        <w:rPr>
          <w:rFonts w:hAnsi="標楷體"/>
        </w:rPr>
        <w:t>1</w:t>
      </w:r>
      <w:r>
        <w:rPr>
          <w:rFonts w:hAnsi="標楷體" w:hint="eastAsia"/>
        </w:rPr>
        <w:t xml:space="preserve"> </w:t>
      </w:r>
      <w:r w:rsidR="00E01CEF" w:rsidRPr="00D96098">
        <w:rPr>
          <w:rFonts w:hAnsi="標楷體" w:hint="eastAsia"/>
        </w:rPr>
        <w:t>次上課結束前告知，如未告知則視為同意。</w:t>
      </w:r>
      <w:r w:rsidR="00E01CEF" w:rsidRPr="00D96098">
        <w:rPr>
          <w:rFonts w:hAnsi="標楷體"/>
        </w:rPr>
        <w:t xml:space="preserve"> </w:t>
      </w:r>
    </w:p>
    <w:p w14:paraId="31A36FB6" w14:textId="77777777" w:rsidR="00E258D6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3. </w:t>
      </w:r>
      <w:r w:rsidRPr="00D96098">
        <w:rPr>
          <w:rFonts w:hAnsi="標楷體" w:hint="eastAsia"/>
        </w:rPr>
        <w:t>為提供更完善的品質，主辦單位將保留活動調整權利。如遇天候及其他不可抗力因素，</w:t>
      </w:r>
    </w:p>
    <w:p w14:paraId="4E83E004" w14:textId="69E932A8" w:rsidR="00E01CEF" w:rsidRPr="00D96098" w:rsidRDefault="00E258D6" w:rsidP="00D96098">
      <w:pPr>
        <w:pStyle w:val="Default"/>
        <w:ind w:leftChars="200" w:left="480"/>
        <w:rPr>
          <w:rFonts w:hAnsi="標楷體"/>
        </w:rPr>
      </w:pPr>
      <w:r>
        <w:rPr>
          <w:rFonts w:hAnsi="標楷體" w:hint="eastAsia"/>
        </w:rPr>
        <w:t xml:space="preserve">   </w:t>
      </w:r>
      <w:r w:rsidR="00E01CEF" w:rsidRPr="00D96098">
        <w:rPr>
          <w:rFonts w:hAnsi="標楷體" w:hint="eastAsia"/>
        </w:rPr>
        <w:t>需改期或變動場地時，將於第一時間公告學校首頁。</w:t>
      </w:r>
      <w:r w:rsidR="00E01CEF" w:rsidRPr="00D96098">
        <w:rPr>
          <w:rFonts w:hAnsi="標楷體"/>
        </w:rPr>
        <w:t xml:space="preserve"> </w:t>
      </w:r>
    </w:p>
    <w:p w14:paraId="421D508C" w14:textId="77777777" w:rsidR="00E258D6" w:rsidRDefault="00E01CEF" w:rsidP="00D96098">
      <w:pPr>
        <w:pStyle w:val="Default"/>
        <w:ind w:leftChars="200" w:left="480"/>
        <w:rPr>
          <w:rFonts w:hAnsi="標楷體"/>
        </w:rPr>
      </w:pPr>
      <w:r w:rsidRPr="00D96098">
        <w:rPr>
          <w:rFonts w:hAnsi="標楷體"/>
        </w:rPr>
        <w:t xml:space="preserve">4. </w:t>
      </w:r>
      <w:r w:rsidRPr="00D96098">
        <w:rPr>
          <w:rFonts w:hAnsi="標楷體" w:hint="eastAsia"/>
        </w:rPr>
        <w:t>課程結束後，需撰寫心得報告「我在週六全英課程印象最深刻的學習經驗」一篇，</w:t>
      </w:r>
      <w:r w:rsidRPr="00D96098">
        <w:rPr>
          <w:rFonts w:hAnsi="標楷體"/>
        </w:rPr>
        <w:t>300</w:t>
      </w:r>
      <w:r w:rsidRPr="00D96098">
        <w:rPr>
          <w:rFonts w:hAnsi="標楷體" w:hint="eastAsia"/>
        </w:rPr>
        <w:t>字</w:t>
      </w:r>
    </w:p>
    <w:p w14:paraId="23806FBD" w14:textId="77777777" w:rsidR="00E258D6" w:rsidRDefault="00E258D6" w:rsidP="00D96098">
      <w:pPr>
        <w:pStyle w:val="Default"/>
        <w:ind w:leftChars="200" w:left="480"/>
        <w:rPr>
          <w:rFonts w:hAnsi="標楷體"/>
        </w:rPr>
      </w:pPr>
      <w:r>
        <w:rPr>
          <w:rFonts w:hAnsi="標楷體" w:hint="eastAsia"/>
        </w:rPr>
        <w:t xml:space="preserve">   </w:t>
      </w:r>
      <w:r w:rsidR="00E01CEF" w:rsidRPr="00D96098">
        <w:rPr>
          <w:rFonts w:hAnsi="標楷體" w:hint="eastAsia"/>
        </w:rPr>
        <w:t>以上，中英文不限。於課程結束後一週內，繳交</w:t>
      </w:r>
      <w:r w:rsidR="00A8432B">
        <w:rPr>
          <w:rFonts w:hAnsi="標楷體" w:hint="eastAsia"/>
        </w:rPr>
        <w:t>至</w:t>
      </w:r>
      <w:r w:rsidR="00A8432B" w:rsidRPr="00A8432B">
        <w:rPr>
          <w:rFonts w:hAnsi="標楷體" w:hint="eastAsia"/>
          <w:b/>
          <w:bdr w:val="single" w:sz="4" w:space="0" w:color="auto"/>
        </w:rPr>
        <w:t>2Ｆ專任辦公室</w:t>
      </w:r>
      <w:r w:rsidR="00E01CEF" w:rsidRPr="00A8432B">
        <w:rPr>
          <w:rFonts w:hAnsi="標楷體" w:hint="eastAsia"/>
          <w:b/>
          <w:bCs/>
          <w:bdr w:val="single" w:sz="4" w:space="0" w:color="auto"/>
        </w:rPr>
        <w:t>雙語協辦</w:t>
      </w:r>
      <w:r w:rsidR="00E01CEF" w:rsidRPr="00A8432B">
        <w:rPr>
          <w:rFonts w:hAnsi="標楷體"/>
          <w:b/>
          <w:bCs/>
          <w:bdr w:val="single" w:sz="4" w:space="0" w:color="auto"/>
        </w:rPr>
        <w:t>-</w:t>
      </w:r>
      <w:r w:rsidR="00A8432B" w:rsidRPr="00A8432B">
        <w:rPr>
          <w:rFonts w:hAnsi="標楷體" w:hint="eastAsia"/>
          <w:b/>
          <w:bCs/>
          <w:bdr w:val="single" w:sz="4" w:space="0" w:color="auto"/>
        </w:rPr>
        <w:t>王意淳</w:t>
      </w:r>
      <w:r w:rsidR="00E01CEF" w:rsidRPr="00A8432B">
        <w:rPr>
          <w:rFonts w:hAnsi="標楷體" w:hint="eastAsia"/>
          <w:b/>
          <w:bCs/>
          <w:bdr w:val="single" w:sz="4" w:space="0" w:color="auto"/>
        </w:rPr>
        <w:t>老師</w:t>
      </w:r>
      <w:r w:rsidR="00E01CEF" w:rsidRPr="00D96098">
        <w:rPr>
          <w:rFonts w:hAnsi="標楷體" w:hint="eastAsia"/>
        </w:rPr>
        <w:t>，</w:t>
      </w:r>
    </w:p>
    <w:p w14:paraId="2EB37B9D" w14:textId="0359458A" w:rsidR="00E01CEF" w:rsidRDefault="00E258D6" w:rsidP="00D96098">
      <w:pPr>
        <w:pStyle w:val="Default"/>
        <w:ind w:leftChars="200" w:left="480"/>
        <w:rPr>
          <w:rFonts w:hAnsi="標楷體"/>
        </w:rPr>
      </w:pPr>
      <w:r>
        <w:rPr>
          <w:rFonts w:hAnsi="標楷體" w:hint="eastAsia"/>
        </w:rPr>
        <w:t xml:space="preserve">   </w:t>
      </w:r>
      <w:r w:rsidR="00E01CEF" w:rsidRPr="00D96098">
        <w:rPr>
          <w:rFonts w:hAnsi="標楷體" w:hint="eastAsia"/>
        </w:rPr>
        <w:t>心得報告得由國中部教務處統一運用。</w:t>
      </w:r>
      <w:r w:rsidR="00E01CEF" w:rsidRPr="00D96098">
        <w:rPr>
          <w:rFonts w:hAnsi="標楷體"/>
        </w:rPr>
        <w:t xml:space="preserve"> </w:t>
      </w:r>
    </w:p>
    <w:p w14:paraId="7A23BBC2" w14:textId="77777777" w:rsidR="00A8432B" w:rsidRPr="00D96098" w:rsidRDefault="00A8432B" w:rsidP="00D96098">
      <w:pPr>
        <w:pStyle w:val="Default"/>
        <w:ind w:leftChars="200" w:left="480"/>
        <w:rPr>
          <w:rFonts w:hAnsi="標楷體"/>
        </w:rPr>
      </w:pPr>
    </w:p>
    <w:p w14:paraId="07AEEB00" w14:textId="4F3007A2" w:rsidR="00EA3283" w:rsidRPr="00A8432B" w:rsidRDefault="00E01CEF" w:rsidP="00A8432B">
      <w:pPr>
        <w:jc w:val="center"/>
        <w:rPr>
          <w:rFonts w:ascii="標楷體" w:eastAsia="標楷體" w:hAnsi="標楷體"/>
          <w:b/>
          <w:bCs/>
          <w:sz w:val="28"/>
          <w:szCs w:val="24"/>
          <w:u w:val="single"/>
        </w:rPr>
      </w:pPr>
      <w:r w:rsidRPr="00A8432B">
        <w:rPr>
          <w:rFonts w:ascii="標楷體" w:eastAsia="標楷體" w:hAnsi="標楷體" w:hint="eastAsia"/>
          <w:b/>
          <w:bCs/>
          <w:szCs w:val="24"/>
          <w:u w:val="single"/>
        </w:rPr>
        <w:t>★如有任何疑問，請洽雙語計畫協辦</w:t>
      </w:r>
      <w:r w:rsidRPr="00A8432B">
        <w:rPr>
          <w:rFonts w:ascii="標楷體" w:eastAsia="標楷體" w:hAnsi="標楷體"/>
          <w:b/>
          <w:bCs/>
          <w:szCs w:val="24"/>
          <w:u w:val="single"/>
        </w:rPr>
        <w:t>-</w:t>
      </w:r>
      <w:r w:rsidR="00D96098" w:rsidRPr="00A8432B">
        <w:rPr>
          <w:rFonts w:ascii="標楷體" w:eastAsia="標楷體" w:hAnsi="標楷體" w:hint="eastAsia"/>
          <w:b/>
          <w:bCs/>
          <w:szCs w:val="24"/>
          <w:u w:val="single"/>
        </w:rPr>
        <w:t>王意淳</w:t>
      </w:r>
      <w:r w:rsidRPr="00A8432B">
        <w:rPr>
          <w:rFonts w:ascii="標楷體" w:eastAsia="標楷體" w:hAnsi="標楷體" w:hint="eastAsia"/>
          <w:b/>
          <w:bCs/>
          <w:szCs w:val="24"/>
          <w:u w:val="single"/>
        </w:rPr>
        <w:t>老師</w:t>
      </w:r>
      <w:r w:rsidRPr="00A8432B">
        <w:rPr>
          <w:rFonts w:ascii="標楷體" w:eastAsia="標楷體" w:hAnsi="標楷體"/>
          <w:b/>
          <w:bCs/>
          <w:szCs w:val="24"/>
          <w:u w:val="single"/>
        </w:rPr>
        <w:t>(</w:t>
      </w:r>
      <w:r w:rsidRPr="00A8432B">
        <w:rPr>
          <w:rFonts w:ascii="標楷體" w:eastAsia="標楷體" w:hAnsi="標楷體" w:hint="eastAsia"/>
          <w:b/>
          <w:bCs/>
          <w:szCs w:val="24"/>
          <w:u w:val="single"/>
        </w:rPr>
        <w:t>分機</w:t>
      </w:r>
      <w:r w:rsidRPr="00A8432B">
        <w:rPr>
          <w:rFonts w:ascii="標楷體" w:eastAsia="標楷體" w:hAnsi="標楷體"/>
          <w:b/>
          <w:bCs/>
          <w:szCs w:val="24"/>
          <w:u w:val="single"/>
        </w:rPr>
        <w:t>32</w:t>
      </w:r>
      <w:r w:rsidR="00D96098" w:rsidRPr="00A8432B">
        <w:rPr>
          <w:rFonts w:ascii="標楷體" w:eastAsia="標楷體" w:hAnsi="標楷體" w:hint="eastAsia"/>
          <w:b/>
          <w:bCs/>
          <w:szCs w:val="24"/>
          <w:u w:val="single"/>
        </w:rPr>
        <w:t>28</w:t>
      </w:r>
      <w:r w:rsidRPr="00A8432B">
        <w:rPr>
          <w:rFonts w:ascii="標楷體" w:eastAsia="標楷體" w:hAnsi="標楷體"/>
          <w:b/>
          <w:bCs/>
          <w:szCs w:val="24"/>
          <w:u w:val="single"/>
        </w:rPr>
        <w:t>)</w:t>
      </w:r>
      <w:r w:rsidRPr="00A8432B">
        <w:rPr>
          <w:rFonts w:ascii="標楷體" w:eastAsia="標楷體" w:hAnsi="標楷體" w:hint="eastAsia"/>
          <w:b/>
          <w:bCs/>
          <w:szCs w:val="24"/>
          <w:u w:val="single"/>
        </w:rPr>
        <w:t>、助理</w:t>
      </w:r>
      <w:r w:rsidRPr="00A8432B">
        <w:rPr>
          <w:rFonts w:ascii="標楷體" w:eastAsia="標楷體" w:hAnsi="標楷體"/>
          <w:b/>
          <w:bCs/>
          <w:szCs w:val="24"/>
          <w:u w:val="single"/>
        </w:rPr>
        <w:t>-</w:t>
      </w:r>
      <w:r w:rsidRPr="00A8432B">
        <w:rPr>
          <w:rFonts w:ascii="標楷體" w:eastAsia="標楷體" w:hAnsi="標楷體" w:hint="eastAsia"/>
          <w:b/>
          <w:bCs/>
          <w:szCs w:val="24"/>
          <w:u w:val="single"/>
        </w:rPr>
        <w:t>陳筱萍</w:t>
      </w:r>
      <w:r w:rsidRPr="00A8432B">
        <w:rPr>
          <w:rFonts w:ascii="標楷體" w:eastAsia="標楷體" w:hAnsi="標楷體"/>
          <w:b/>
          <w:bCs/>
          <w:szCs w:val="24"/>
          <w:u w:val="single"/>
        </w:rPr>
        <w:t>(</w:t>
      </w:r>
      <w:r w:rsidRPr="00A8432B">
        <w:rPr>
          <w:rFonts w:ascii="標楷體" w:eastAsia="標楷體" w:hAnsi="標楷體" w:hint="eastAsia"/>
          <w:b/>
          <w:bCs/>
          <w:szCs w:val="24"/>
          <w:u w:val="single"/>
        </w:rPr>
        <w:t>分機</w:t>
      </w:r>
      <w:r w:rsidRPr="00A8432B">
        <w:rPr>
          <w:rFonts w:ascii="標楷體" w:eastAsia="標楷體" w:hAnsi="標楷體"/>
          <w:b/>
          <w:bCs/>
          <w:szCs w:val="24"/>
          <w:u w:val="single"/>
        </w:rPr>
        <w:t>3118)</w:t>
      </w:r>
    </w:p>
    <w:sectPr w:rsidR="00EA3283" w:rsidRPr="00A8432B" w:rsidSect="00E01C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5A52" w14:textId="77777777" w:rsidR="00BE57BE" w:rsidRDefault="00BE57BE" w:rsidP="00EE3937">
      <w:r>
        <w:separator/>
      </w:r>
    </w:p>
  </w:endnote>
  <w:endnote w:type="continuationSeparator" w:id="0">
    <w:p w14:paraId="6E76BC16" w14:textId="77777777" w:rsidR="00BE57BE" w:rsidRDefault="00BE57BE" w:rsidP="00E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7F7B" w14:textId="77777777" w:rsidR="00BE57BE" w:rsidRDefault="00BE57BE" w:rsidP="00EE3937">
      <w:r>
        <w:separator/>
      </w:r>
    </w:p>
  </w:footnote>
  <w:footnote w:type="continuationSeparator" w:id="0">
    <w:p w14:paraId="215ACDB0" w14:textId="77777777" w:rsidR="00BE57BE" w:rsidRDefault="00BE57BE" w:rsidP="00EE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EF"/>
    <w:rsid w:val="00096B2F"/>
    <w:rsid w:val="00103697"/>
    <w:rsid w:val="002F1D1A"/>
    <w:rsid w:val="00370975"/>
    <w:rsid w:val="00386CC2"/>
    <w:rsid w:val="00395EEA"/>
    <w:rsid w:val="004933A4"/>
    <w:rsid w:val="004D2C37"/>
    <w:rsid w:val="005107EC"/>
    <w:rsid w:val="0071528E"/>
    <w:rsid w:val="00737BBD"/>
    <w:rsid w:val="00834BBD"/>
    <w:rsid w:val="008D1A46"/>
    <w:rsid w:val="00A8432B"/>
    <w:rsid w:val="00BE57BE"/>
    <w:rsid w:val="00C2048E"/>
    <w:rsid w:val="00D10C0D"/>
    <w:rsid w:val="00D96098"/>
    <w:rsid w:val="00E01CEF"/>
    <w:rsid w:val="00E258D6"/>
    <w:rsid w:val="00EA3283"/>
    <w:rsid w:val="00EC00FE"/>
    <w:rsid w:val="00EE3937"/>
    <w:rsid w:val="00F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1CD6F"/>
  <w15:chartTrackingRefBased/>
  <w15:docId w15:val="{DB851091-9034-4521-ADF6-1F81D23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C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96098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E3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9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2025-01-04T03:15:00Z</dcterms:created>
  <dcterms:modified xsi:type="dcterms:W3CDTF">2025-01-11T02:03:00Z</dcterms:modified>
</cp:coreProperties>
</file>